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17" w:rsidRPr="005D276D" w:rsidRDefault="00325F17">
      <w:pPr>
        <w:rPr>
          <w:b/>
        </w:rPr>
      </w:pPr>
      <w:r w:rsidRPr="005D276D">
        <w:rPr>
          <w:b/>
        </w:rPr>
        <w:t xml:space="preserve">Сверхтонкие солнечные батареи произведут революцию на оконном рынке </w:t>
      </w:r>
    </w:p>
    <w:p w:rsidR="00325F17" w:rsidRDefault="00325F17"/>
    <w:p w:rsidR="00107CE5" w:rsidRDefault="00415017">
      <w:r>
        <w:t xml:space="preserve">По прогнозам экспертов рынок пластиковых окон вскоре будет подвержен кардинальным изменениям. Причиной тому может послужить переворот в использовании энергии и энергоносителей. </w:t>
      </w:r>
    </w:p>
    <w:p w:rsidR="00415017" w:rsidRDefault="00415017">
      <w:r>
        <w:t>Сегодня во всем мире ученые, политики, а также другие влиятельные люди пытаются усовершенствовать потребление солнечной энергии через солнечные батареи для дальнейшего использования</w:t>
      </w:r>
      <w:r w:rsidR="00407B8D">
        <w:t xml:space="preserve"> в быту</w:t>
      </w:r>
      <w:r>
        <w:t xml:space="preserve">. Известно, что за минуту солнце излучает столько энергии, сколько бы всему человечеству хватило на целый год. </w:t>
      </w:r>
      <w:r w:rsidR="00E643D3">
        <w:t xml:space="preserve">Этот факт не дает покоя уже многие годы. А сейчас, когда вопрос стоимости энергоносителей стал острым, то такая революция позволит множеству быть независимыми в области подачи электроэнергии, а может быть и газа. </w:t>
      </w:r>
    </w:p>
    <w:p w:rsidR="00592A28" w:rsidRDefault="00E643D3">
      <w:r>
        <w:t>Какую роль в осуществлении планов будут играть окна и фасады домов?</w:t>
      </w:r>
      <w:r w:rsidR="00592A28">
        <w:t xml:space="preserve"> В основном солнечные панели будут располагаться на окнах, а также фасадах домов, кроме того</w:t>
      </w:r>
      <w:r w:rsidR="005D276D">
        <w:t>,</w:t>
      </w:r>
      <w:r w:rsidR="00592A28">
        <w:t xml:space="preserve"> их можно еще разместить на крыше дома. Интересует</w:t>
      </w:r>
      <w:r w:rsidR="00325F17">
        <w:t xml:space="preserve"> еще один </w:t>
      </w:r>
      <w:r w:rsidR="00592A28">
        <w:t xml:space="preserve"> вопрос: сколько электричества можно будет получать при размещении панелей солнечных батарей в окнах? На этот вопрос пока трудно ответить, но ситуация меняется в лучшую сторону, так как на сегодня</w:t>
      </w:r>
      <w:r w:rsidR="005D276D">
        <w:t>шний день</w:t>
      </w:r>
      <w:r w:rsidR="00592A28">
        <w:t xml:space="preserve"> уже существуют сверхтонкие батареи, а материал на их создание со временем должен упасть в цене.</w:t>
      </w:r>
    </w:p>
    <w:p w:rsidR="00592A28" w:rsidRDefault="00592A28">
      <w:r>
        <w:t xml:space="preserve">Основной составляющей </w:t>
      </w:r>
      <w:proofErr w:type="spellStart"/>
      <w:r>
        <w:t>энергогенерирующих</w:t>
      </w:r>
      <w:proofErr w:type="spellEnd"/>
      <w:r>
        <w:t xml:space="preserve"> окон будет жидкий металл, который на много дешевле кремниевых пластин</w:t>
      </w:r>
      <w:r w:rsidR="00325F17">
        <w:t>, которые использовались в производстве до этого</w:t>
      </w:r>
      <w:r>
        <w:t xml:space="preserve">.  </w:t>
      </w:r>
      <w:r w:rsidR="005D276D">
        <w:t>Также</w:t>
      </w:r>
      <w:r>
        <w:t xml:space="preserve"> солнечные батареи теперь будут тоньше в 100 раз, а это позволит вешать их в любые удобные места. Их планируют размещать даже на одежде, м</w:t>
      </w:r>
      <w:r w:rsidR="00407B8D">
        <w:t xml:space="preserve">обильных телефонах и ноутбуках, не говоря уже об тонированных окнах. </w:t>
      </w:r>
    </w:p>
    <w:p w:rsidR="00407B8D" w:rsidRPr="00415017" w:rsidRDefault="00407B8D">
      <w:r>
        <w:t xml:space="preserve">По прогнозам новые окна будут доступны уже в 2016 году. И если все идеи будут воплощены в реальность, то это перевернет все производство стеклопакетов. Многие захотят быть энергонезависимыми, а это послужит ростом спроса на новые </w:t>
      </w:r>
      <w:proofErr w:type="spellStart"/>
      <w:r>
        <w:t>энергогенерирующие</w:t>
      </w:r>
      <w:proofErr w:type="spellEnd"/>
      <w:r>
        <w:t xml:space="preserve"> окна. В целом идея позволяет быть независимыми только частым домам. Большое производство все же будет нуждаться в работе электростанций. </w:t>
      </w:r>
    </w:p>
    <w:sectPr w:rsidR="00407B8D" w:rsidRPr="00415017" w:rsidSect="00A4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017"/>
    <w:rsid w:val="002063DB"/>
    <w:rsid w:val="00325F17"/>
    <w:rsid w:val="00407B8D"/>
    <w:rsid w:val="00415017"/>
    <w:rsid w:val="00592A28"/>
    <w:rsid w:val="005D276D"/>
    <w:rsid w:val="00A446B8"/>
    <w:rsid w:val="00D67CED"/>
    <w:rsid w:val="00E3618F"/>
    <w:rsid w:val="00E6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2015-06-23T17:40:00Z</dcterms:created>
  <dcterms:modified xsi:type="dcterms:W3CDTF">2016-06-14T12:44:00Z</dcterms:modified>
</cp:coreProperties>
</file>